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B5303" w14:textId="77777777" w:rsidR="00162E23" w:rsidRDefault="00162E23">
      <w:pPr>
        <w:rPr>
          <w:lang w:val="fr-BE"/>
        </w:rPr>
      </w:pPr>
    </w:p>
    <w:p w14:paraId="18329A19" w14:textId="3EF00109" w:rsidR="00162E23" w:rsidRDefault="00162E23">
      <w:pPr>
        <w:rPr>
          <w:lang w:val="fr-BE"/>
        </w:rPr>
      </w:pPr>
      <w:r>
        <w:rPr>
          <w:noProof/>
        </w:rPr>
        <w:drawing>
          <wp:inline distT="0" distB="0" distL="0" distR="0" wp14:anchorId="18648612" wp14:editId="6378252C">
            <wp:extent cx="1473200" cy="444500"/>
            <wp:effectExtent l="0" t="0" r="0" b="0"/>
            <wp:docPr id="3" name="Picture 3" descr="page5image65079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ge5image6507953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3200" cy="444500"/>
                    </a:xfrm>
                    <a:prstGeom prst="rect">
                      <a:avLst/>
                    </a:prstGeom>
                    <a:noFill/>
                    <a:ln>
                      <a:noFill/>
                    </a:ln>
                  </pic:spPr>
                </pic:pic>
              </a:graphicData>
            </a:graphic>
          </wp:inline>
        </w:drawing>
      </w:r>
    </w:p>
    <w:p w14:paraId="76B73A68" w14:textId="77777777" w:rsidR="00162E23" w:rsidRDefault="00162E23">
      <w:pPr>
        <w:rPr>
          <w:lang w:val="fr-BE"/>
        </w:rPr>
      </w:pPr>
    </w:p>
    <w:p w14:paraId="0CAC5657" w14:textId="11FC5416" w:rsidR="004C0BF6" w:rsidRPr="00162E23" w:rsidRDefault="00000000">
      <w:pPr>
        <w:rPr>
          <w:b/>
          <w:bCs/>
          <w:sz w:val="36"/>
          <w:szCs w:val="36"/>
          <w:lang w:val="fr-BE"/>
        </w:rPr>
      </w:pPr>
      <w:r w:rsidRPr="00162E23">
        <w:rPr>
          <w:b/>
          <w:bCs/>
          <w:sz w:val="36"/>
          <w:szCs w:val="36"/>
          <w:lang w:val="fr-BE"/>
        </w:rPr>
        <w:t>CPIMS+ Fiche d’information et Critères minimum – Mars 2021</w:t>
      </w:r>
    </w:p>
    <w:p w14:paraId="59DE5D57" w14:textId="77777777" w:rsidR="00162E23" w:rsidRDefault="00162E23">
      <w:pPr>
        <w:rPr>
          <w:lang w:val="fr-BE"/>
        </w:rPr>
      </w:pPr>
    </w:p>
    <w:p w14:paraId="6B939F43" w14:textId="25551F21" w:rsidR="00162E23" w:rsidRPr="00162E23" w:rsidRDefault="00162E23">
      <w:pPr>
        <w:rPr>
          <w:lang w:val="fr-BE"/>
        </w:rPr>
      </w:pPr>
      <w:r>
        <w:rPr>
          <w:noProof/>
        </w:rPr>
        <w:drawing>
          <wp:inline distT="0" distB="0" distL="0" distR="0" wp14:anchorId="4D97F414" wp14:editId="597B7ADB">
            <wp:extent cx="3784600" cy="2158365"/>
            <wp:effectExtent l="0" t="0" r="6350" b="0"/>
            <wp:docPr id="127" name="Picture 127" descr="page1image65170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Picture 127" descr="page1image65170400"/>
                    <pic:cNvPicPr>
                      <a:picLocks noChangeAspect="1"/>
                    </pic:cNvPicPr>
                  </pic:nvPicPr>
                  <pic:blipFill>
                    <a:blip r:embed="rId9">
                      <a:extLst>
                        <a:ext uri="{BEBA8EAE-BF5A-486C-A8C5-ECC9F3942E4B}">
                          <a14:imgProps xmlns:a14="http://schemas.microsoft.com/office/drawing/2010/main">
                            <a14:imgLayer r:embed="rId10">
                              <a14:imgEffect>
                                <a14:sharpenSoften amount="100000"/>
                              </a14:imgEffect>
                              <a14:imgEffect>
                                <a14:brightnessContrast bright="71000"/>
                              </a14:imgEffect>
                            </a14:imgLayer>
                          </a14:imgProps>
                        </a:ext>
                        <a:ext uri="{28A0092B-C50C-407E-A947-70E740481C1C}">
                          <a14:useLocalDpi xmlns:a14="http://schemas.microsoft.com/office/drawing/2010/main" val="0"/>
                        </a:ext>
                      </a:extLst>
                    </a:blip>
                    <a:srcRect/>
                    <a:stretch>
                      <a:fillRect/>
                    </a:stretch>
                  </pic:blipFill>
                  <pic:spPr bwMode="auto">
                    <a:xfrm>
                      <a:off x="0" y="0"/>
                      <a:ext cx="3784600" cy="2158365"/>
                    </a:xfrm>
                    <a:prstGeom prst="rect">
                      <a:avLst/>
                    </a:prstGeom>
                    <a:noFill/>
                    <a:ln>
                      <a:noFill/>
                    </a:ln>
                  </pic:spPr>
                </pic:pic>
              </a:graphicData>
            </a:graphic>
          </wp:inline>
        </w:drawing>
      </w:r>
    </w:p>
    <w:p w14:paraId="2033900F" w14:textId="77777777" w:rsidR="004C0BF6" w:rsidRPr="00162E23" w:rsidRDefault="004C0BF6">
      <w:pPr>
        <w:rPr>
          <w:lang w:val="fr-BE"/>
        </w:rPr>
      </w:pPr>
    </w:p>
    <w:p w14:paraId="752A568E" w14:textId="77777777" w:rsidR="004C0BF6" w:rsidRPr="00162E23" w:rsidRDefault="00000000">
      <w:pPr>
        <w:rPr>
          <w:lang w:val="fr-BE"/>
        </w:rPr>
      </w:pPr>
      <w:r w:rsidRPr="00162E23">
        <w:rPr>
          <w:lang w:val="fr-BE"/>
        </w:rPr>
        <w:t>Le CPIMS+ : Soutenir des services de gestion de cas de protection de l’enfance plus sûrs, éthiques et efficaces</w:t>
      </w:r>
    </w:p>
    <w:p w14:paraId="74476DE2" w14:textId="77777777" w:rsidR="004C0BF6" w:rsidRDefault="00000000">
      <w:r>
        <w:t>[FR] The CPIMS+ is the module of the Primero software platform that supports child protection case management programs. The database is an enhancement of the Inter-agency Child Protection Information Management (IA CPIMS) database. For the CPIMS+ to adequately support information management systems for child protection case management, strong foundations are needed in social and case worker capacity. In addition, in accordance with the CPWG, 2014, Interagency Guidelines for Case Management and Child Protection (pp. 44-47), core components of an inter-agency CPIMS include:</w:t>
      </w:r>
    </w:p>
    <w:p w14:paraId="734F714F" w14:textId="77777777" w:rsidR="004C0BF6" w:rsidRDefault="00000000">
      <w:r>
        <w:t>[FR] Inter-agency (IA) Child protection Case Management forms;</w:t>
      </w:r>
    </w:p>
    <w:p w14:paraId="49BAC76E" w14:textId="77777777" w:rsidR="004C0BF6" w:rsidRDefault="00000000">
      <w:r>
        <w:t>[FR] Relevant sections of Case Management Standard Operating Procedures (SOPs);</w:t>
      </w:r>
    </w:p>
    <w:p w14:paraId="1D8197D0" w14:textId="77777777" w:rsidR="004C0BF6" w:rsidRDefault="00000000">
      <w:r>
        <w:t>[FR] Data Protection Impact Assessments (DPIA) and Data Protection Protocols (DPPs);</w:t>
      </w:r>
    </w:p>
    <w:p w14:paraId="0FA9B9AB" w14:textId="77777777" w:rsidR="004C0BF6" w:rsidRDefault="00000000">
      <w:r>
        <w:t>[FR] Information Sharing Protocol (ISP).</w:t>
      </w:r>
    </w:p>
    <w:p w14:paraId="7D4483F3" w14:textId="77777777" w:rsidR="004C0BF6" w:rsidRDefault="00000000">
      <w:r>
        <w:lastRenderedPageBreak/>
        <w:t>[FR] The global CPIMS+ Steering Committee (CPIMS+ SC) is comprised of senior child protection specialists from IRC, Save the Children, UNICEF, Terre Des Hommes Lausanne, Plan International, UNHCR and the CP Areas of Responsibility. The vision of the Steering Committee is to promote and sustain the integration of the CPIMS+ database and tools as part of child protection case management program strengthening. The CPIMS+ SC works closely with the global Case Management Task Force (CMTF) and the Child Protection Alliance to develop resources and standard practices related to CPIMS+.</w:t>
      </w:r>
    </w:p>
    <w:p w14:paraId="4886EF46" w14:textId="77777777" w:rsidR="004C0BF6" w:rsidRDefault="00000000">
      <w:r>
        <w:t>[FR] Technical support of the CPIMS+ is provided by the UNICEF Primero Technical Team who coordinate the overall Primero Project. They support and advise on the technical deployment of the CPIMS+, hosting of the application, feature development of the software platform aligned to CPIMS SC requirements as well as provide Helpdesk support.</w:t>
      </w:r>
    </w:p>
    <w:p w14:paraId="7B961CC7" w14:textId="77777777" w:rsidR="004C0BF6" w:rsidRDefault="00000000">
      <w:r>
        <w:t>[FR] The CPIMS strengthening approach is ongoing in over 50 localities and the CPIMS+ software is being rolled-out worldwide to replace the IA CPIMS as a tool to support effective child protection case management. In 2021 a new version (Primero Version 2) was launched, allowing in-country partners to easily deploy and configure the forms and functionality without the support of a software development vendor. Primero v2 is based on a subscription model to enable partners to have more autonomy in implementing the CPIMS+ with access to services that support the installation, hosting and on-going end-user technical support.</w:t>
      </w:r>
    </w:p>
    <w:p w14:paraId="48DB0204" w14:textId="77777777" w:rsidR="004C0BF6" w:rsidRDefault="00000000">
      <w:r>
        <w:t>[FR] The CPIMS+ roll out offers the opportunity to:</w:t>
      </w:r>
    </w:p>
    <w:p w14:paraId="14E939E2" w14:textId="77777777" w:rsidR="004C0BF6" w:rsidRDefault="00000000">
      <w:r>
        <w:t>[FR] Collect, organize, store and disseminate child data in a uniform way to facilitate data sharing at all levels to strengthen processes and practices;</w:t>
      </w:r>
    </w:p>
    <w:p w14:paraId="525E5231" w14:textId="77777777" w:rsidR="004C0BF6" w:rsidRDefault="00000000">
      <w:r>
        <w:t>[FR] Provide access to timely and relevant information that is necessary for solutions;</w:t>
      </w:r>
    </w:p>
    <w:p w14:paraId="0783F965" w14:textId="77777777" w:rsidR="004C0BF6" w:rsidRDefault="00000000">
      <w:r>
        <w:t>[FR] Bring organizations together for enhanced coordination and collaboration;</w:t>
      </w:r>
    </w:p>
    <w:p w14:paraId="6D035821" w14:textId="77777777" w:rsidR="004C0BF6" w:rsidRDefault="00000000">
      <w:r>
        <w:t>[FR] Help close data gaps and improve data quality, and improve data protection and information sharing standards;</w:t>
      </w:r>
    </w:p>
    <w:p w14:paraId="3458CBEC" w14:textId="77777777" w:rsidR="004C0BF6" w:rsidRDefault="00000000">
      <w:r>
        <w:t>[FR] Strengthen and supports the capacity of government partners and child protection social workforce to enhance case management services.</w:t>
      </w:r>
    </w:p>
    <w:p w14:paraId="4D93DFCB" w14:textId="77777777" w:rsidR="004C0BF6" w:rsidRDefault="00000000">
      <w:r>
        <w:t>[FR] What are the purposes, features and functionalities of the CPIMS+? See table below.</w:t>
      </w:r>
    </w:p>
    <w:p w14:paraId="3CFD5E64" w14:textId="77777777" w:rsidR="004C0BF6" w:rsidRDefault="00000000">
      <w:r>
        <w:t>[FR] What do you need to roll out the CPIMS+ in your context? Note: this may not be all in place but should be planned and agreed to as this will be required for CPIMS+ deployment.</w:t>
      </w:r>
    </w:p>
    <w:p w14:paraId="5F1AEE87" w14:textId="77777777" w:rsidR="004C0BF6" w:rsidRDefault="004C0BF6"/>
    <w:p w14:paraId="273DA6D5" w14:textId="77777777" w:rsidR="004C0BF6" w:rsidRDefault="00000000">
      <w:r>
        <w:t>[FR] The following criteria are used by the CPIMS Steering Committee to prioritize support to countries requesting the roll out of the CPIMS+:</w:t>
      </w:r>
    </w:p>
    <w:p w14:paraId="0336018A" w14:textId="77777777" w:rsidR="004C0BF6" w:rsidRDefault="00000000">
      <w:r>
        <w:lastRenderedPageBreak/>
        <w:t>[FR] Countries using the IA CPIMS older version of the CPIMS+ and wanting to upgrade to the new version</w:t>
      </w:r>
    </w:p>
    <w:p w14:paraId="49E5BB89" w14:textId="77777777" w:rsidR="004C0BF6" w:rsidRDefault="00000000">
      <w:r>
        <w:t>[FR] Humanitarian context (this may also refer to a specific geographic region or group)</w:t>
      </w:r>
    </w:p>
    <w:p w14:paraId="0D585DA7" w14:textId="77777777" w:rsidR="004C0BF6" w:rsidRDefault="00000000">
      <w:r>
        <w:t>[FR] Case management program already in place or process established and with a clear timeframe and harmonized case management forms in development/place</w:t>
      </w:r>
    </w:p>
    <w:p w14:paraId="120D82D9" w14:textId="77777777" w:rsidR="004C0BF6" w:rsidRDefault="00000000">
      <w:r>
        <w:t>[FR] Functional CP coordination body and human resources available to support pre- deployment phase and deployment of CPIMS itself</w:t>
      </w:r>
    </w:p>
    <w:p w14:paraId="2B6174A2" w14:textId="77777777" w:rsidR="004C0BF6" w:rsidRDefault="00000000">
      <w:r>
        <w:t>[FR] Agencies/ coordination body demonstrate motivation and commitment to strengthen child protection information management practices for case management</w:t>
      </w:r>
    </w:p>
    <w:p w14:paraId="54C42E5C" w14:textId="77777777" w:rsidR="004C0BF6" w:rsidRDefault="00000000">
      <w:r>
        <w:t>[FR] Existing and tested SOPs and IA case management forms or measures taken to begin development/harmonization</w:t>
      </w:r>
    </w:p>
    <w:p w14:paraId="05337284" w14:textId="77777777" w:rsidR="004C0BF6" w:rsidRDefault="00000000">
      <w:r>
        <w:t>[FR] Existing protocol on information sharing and data protection or measures taken/ agreement to begin development of related document</w:t>
      </w:r>
    </w:p>
    <w:p w14:paraId="21BCE56E" w14:textId="77777777" w:rsidR="004C0BF6" w:rsidRDefault="00000000">
      <w:r>
        <w:t>[FR] Vision to ensure the sustainability of the CPIMS+</w:t>
      </w:r>
    </w:p>
    <w:p w14:paraId="66BA7EA1" w14:textId="77777777" w:rsidR="004C0BF6" w:rsidRDefault="00000000">
      <w:r>
        <w:t>[FR] There are 4 stages to rolling- out CPIMS+. The time needed for each of these phases depends on resources available in country and the complexity of the context and can thus vary significantly.</w:t>
      </w:r>
    </w:p>
    <w:p w14:paraId="1B98E63E" w14:textId="77777777" w:rsidR="004C0BF6" w:rsidRDefault="004C0BF6"/>
    <w:p w14:paraId="53C5A6BF" w14:textId="77777777" w:rsidR="004C0BF6" w:rsidRDefault="004C0BF6"/>
    <w:p w14:paraId="609ADF80" w14:textId="77777777" w:rsidR="004C0BF6" w:rsidRDefault="00000000">
      <w:r>
        <w:t>[FR] In the Assessment phase focused on whether the CPIMS+ the right fit for your context and what needs to be done for it to be utilized appropriately and efficiently. The Planning phase is an end-to-end implementation plan where you set objectives, roles and responsibilities for implementation. During the Implementation phase the CPIMS+ is configured and rolled out. Support &amp; Maintenance is the last phase when the system is live to support users and on-going maintenance</w:t>
      </w:r>
    </w:p>
    <w:p w14:paraId="307D23D8" w14:textId="77777777" w:rsidR="004C0BF6" w:rsidRDefault="004C0BF6"/>
    <w:p w14:paraId="4BD4CFFD" w14:textId="77777777" w:rsidR="004C0BF6" w:rsidRDefault="00000000">
      <w:r>
        <w:t>[FR] Should you decide to rollout Primero/CPIMS+ in your context, the CPIMS+ Steering Committee commits to:</w:t>
      </w:r>
    </w:p>
    <w:p w14:paraId="3E3BF16E" w14:textId="77777777" w:rsidR="004C0BF6" w:rsidRDefault="00000000">
      <w:r>
        <w:t>[FR] Help you conduct an information management assessment for child protection case management to evaluate appropriateness and next steps;</w:t>
      </w:r>
    </w:p>
    <w:p w14:paraId="1CA9DE9B" w14:textId="77777777" w:rsidR="004C0BF6" w:rsidRDefault="00000000">
      <w:r>
        <w:t>[FR] Help you understand the costs and resources needed for the rollout and maintenance of the system;</w:t>
      </w:r>
    </w:p>
    <w:p w14:paraId="3BCDAB63" w14:textId="77777777" w:rsidR="004C0BF6" w:rsidRDefault="00000000">
      <w:r>
        <w:lastRenderedPageBreak/>
        <w:t>[FR] Support you in the planning and implementation phase of the rollout;</w:t>
      </w:r>
    </w:p>
    <w:p w14:paraId="5C34CEF4" w14:textId="77777777" w:rsidR="004C0BF6" w:rsidRDefault="00000000">
      <w:r>
        <w:t>[FR] Conduct in-country trainings and mentoring of end-users and system administrator;</w:t>
      </w:r>
    </w:p>
    <w:p w14:paraId="70F4463F" w14:textId="77777777" w:rsidR="004C0BF6" w:rsidRDefault="00000000">
      <w:r>
        <w:t>[FR] Support you in monitoring and evaluating the CPIMS+ to improve programming</w:t>
      </w:r>
    </w:p>
    <w:p w14:paraId="6637D665" w14:textId="77777777" w:rsidR="004C0BF6" w:rsidRDefault="00000000">
      <w:r>
        <w:t>[FR] Note that the timeliness of the support will depend on the demand worldwide and available resources to respond to the demand.</w:t>
      </w:r>
    </w:p>
    <w:p w14:paraId="0728D61C" w14:textId="77777777" w:rsidR="004C0BF6" w:rsidRDefault="00000000">
      <w:r>
        <w:t>[FR] CPIMS+ in a Refugee Context</w:t>
      </w:r>
    </w:p>
    <w:p w14:paraId="44AA957C" w14:textId="77777777" w:rsidR="004C0BF6" w:rsidRDefault="00000000">
      <w:r>
        <w:t>[FR] To roll out the CPIMS+ in a refugee context, close coordination with the UNHCR country office is needed. The relevance of the use of the CPIMS+ vis a vis the use if ProgressV4 is will be determined as per the Guideline on IM in Refugee/Mixed/IDP settings which is currently under development.</w:t>
      </w:r>
    </w:p>
    <w:p w14:paraId="5F35A16B" w14:textId="77777777" w:rsidR="004C0BF6" w:rsidRDefault="00000000">
      <w:r>
        <w:t>[FR] If you have any questions regarding Primero and the CPIMS+ module, please contact .</w:t>
      </w:r>
    </w:p>
    <w:p w14:paraId="277E6AE0" w14:textId="77777777" w:rsidR="004C0BF6" w:rsidRDefault="00000000">
      <w:r>
        <w:t>[FR] For more information on Primero, visit  or for the CPIMS+, visit .</w:t>
      </w:r>
    </w:p>
    <w:sectPr w:rsidR="004C0BF6" w:rsidSect="00034616">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17439" w14:textId="77777777" w:rsidR="00475428" w:rsidRDefault="00475428" w:rsidP="00162E23">
      <w:pPr>
        <w:spacing w:after="0" w:line="240" w:lineRule="auto"/>
      </w:pPr>
      <w:r>
        <w:separator/>
      </w:r>
    </w:p>
  </w:endnote>
  <w:endnote w:type="continuationSeparator" w:id="0">
    <w:p w14:paraId="355F2801" w14:textId="77777777" w:rsidR="00475428" w:rsidRDefault="00475428" w:rsidP="00162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9B35F" w14:textId="77777777" w:rsidR="00475428" w:rsidRDefault="00475428" w:rsidP="00162E23">
      <w:pPr>
        <w:spacing w:after="0" w:line="240" w:lineRule="auto"/>
      </w:pPr>
      <w:r>
        <w:separator/>
      </w:r>
    </w:p>
  </w:footnote>
  <w:footnote w:type="continuationSeparator" w:id="0">
    <w:p w14:paraId="465A1DD5" w14:textId="77777777" w:rsidR="00475428" w:rsidRDefault="00475428" w:rsidP="00162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7140D" w14:textId="77149ABA" w:rsidR="00162E23" w:rsidRPr="00162E23" w:rsidRDefault="00162E23" w:rsidP="00162E23">
    <w:pPr>
      <w:pStyle w:val="Intestazione"/>
      <w:rPr>
        <w:i/>
        <w:iCs/>
      </w:rPr>
    </w:pPr>
    <w:r w:rsidRPr="00162E23">
      <w:drawing>
        <wp:anchor distT="0" distB="0" distL="114300" distR="114300" simplePos="0" relativeHeight="251659264" behindDoc="0" locked="0" layoutInCell="1" allowOverlap="1" wp14:anchorId="1F574FA4" wp14:editId="75CDE69A">
          <wp:simplePos x="0" y="0"/>
          <wp:positionH relativeFrom="column">
            <wp:posOffset>4860925</wp:posOffset>
          </wp:positionH>
          <wp:positionV relativeFrom="paragraph">
            <wp:posOffset>25400</wp:posOffset>
          </wp:positionV>
          <wp:extent cx="1714500" cy="457200"/>
          <wp:effectExtent l="0" t="0" r="0" b="0"/>
          <wp:wrapNone/>
          <wp:docPr id="489220347" name="Immagine 2" descr="page5image65080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5image650807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457200"/>
                  </a:xfrm>
                  <a:prstGeom prst="rect">
                    <a:avLst/>
                  </a:prstGeom>
                  <a:noFill/>
                </pic:spPr>
              </pic:pic>
            </a:graphicData>
          </a:graphic>
          <wp14:sizeRelH relativeFrom="page">
            <wp14:pctWidth>0</wp14:pctWidth>
          </wp14:sizeRelH>
          <wp14:sizeRelV relativeFrom="page">
            <wp14:pctHeight>0</wp14:pctHeight>
          </wp14:sizeRelV>
        </wp:anchor>
      </w:drawing>
    </w:r>
    <w:r w:rsidRPr="00162E23">
      <w:rPr>
        <w:i/>
        <w:iCs/>
      </w:rPr>
      <w:t>UASC TOT</w:t>
    </w:r>
  </w:p>
  <w:p w14:paraId="05E92FE3" w14:textId="77777777" w:rsidR="00162E23" w:rsidRPr="00162E23" w:rsidRDefault="00162E23" w:rsidP="00162E23">
    <w:pPr>
      <w:pStyle w:val="Intestazione"/>
      <w:rPr>
        <w:i/>
        <w:iCs/>
      </w:rPr>
    </w:pPr>
    <w:r w:rsidRPr="00162E23">
      <w:rPr>
        <w:i/>
        <w:iCs/>
      </w:rPr>
      <w:t>Module 3.2 – BIA, BID, and Information Management</w:t>
    </w:r>
  </w:p>
  <w:p w14:paraId="336E199A" w14:textId="2860ACE8" w:rsidR="00162E23" w:rsidRDefault="00162E2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Numeroelenco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Puntoelenco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Puntoelenco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Puntoelenco"/>
      <w:lvlText w:val=""/>
      <w:lvlJc w:val="left"/>
      <w:pPr>
        <w:tabs>
          <w:tab w:val="num" w:pos="360"/>
        </w:tabs>
        <w:ind w:left="360" w:hanging="360"/>
      </w:pPr>
      <w:rPr>
        <w:rFonts w:ascii="Symbol" w:hAnsi="Symbol" w:hint="default"/>
      </w:rPr>
    </w:lvl>
  </w:abstractNum>
  <w:num w:numId="1" w16cid:durableId="1683312751">
    <w:abstractNumId w:val="8"/>
  </w:num>
  <w:num w:numId="2" w16cid:durableId="1144159169">
    <w:abstractNumId w:val="6"/>
  </w:num>
  <w:num w:numId="3" w16cid:durableId="1294019705">
    <w:abstractNumId w:val="5"/>
  </w:num>
  <w:num w:numId="4" w16cid:durableId="1639147074">
    <w:abstractNumId w:val="4"/>
  </w:num>
  <w:num w:numId="5" w16cid:durableId="201748251">
    <w:abstractNumId w:val="7"/>
  </w:num>
  <w:num w:numId="6" w16cid:durableId="1118527467">
    <w:abstractNumId w:val="3"/>
  </w:num>
  <w:num w:numId="7" w16cid:durableId="1653830884">
    <w:abstractNumId w:val="2"/>
  </w:num>
  <w:num w:numId="8" w16cid:durableId="1346176758">
    <w:abstractNumId w:val="1"/>
  </w:num>
  <w:num w:numId="9" w16cid:durableId="353309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62E23"/>
    <w:rsid w:val="0029639D"/>
    <w:rsid w:val="00326F90"/>
    <w:rsid w:val="00475428"/>
    <w:rsid w:val="004C0BF6"/>
    <w:rsid w:val="00AA1D8D"/>
    <w:rsid w:val="00B47730"/>
    <w:rsid w:val="00CB0664"/>
    <w:rsid w:val="00DD334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600643"/>
  <w14:defaultImageDpi w14:val="300"/>
  <w15:docId w15:val="{0CF0FDC7-8A6F-45A6-BF38-28015458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693F"/>
  </w:style>
  <w:style w:type="paragraph" w:styleId="Titolo1">
    <w:name w:val="heading 1"/>
    <w:basedOn w:val="Normale"/>
    <w:next w:val="Normale"/>
    <w:link w:val="Titolo1Carattere"/>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olo9">
    <w:name w:val="heading 9"/>
    <w:basedOn w:val="Normale"/>
    <w:next w:val="Normale"/>
    <w:link w:val="Titolo9Carattere"/>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18BF"/>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E618BF"/>
  </w:style>
  <w:style w:type="paragraph" w:styleId="Pidipagina">
    <w:name w:val="footer"/>
    <w:basedOn w:val="Normale"/>
    <w:link w:val="PidipaginaCarattere"/>
    <w:uiPriority w:val="99"/>
    <w:unhideWhenUsed/>
    <w:rsid w:val="00E618BF"/>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E618BF"/>
  </w:style>
  <w:style w:type="paragraph" w:styleId="Nessunaspaziatura">
    <w:name w:val="No Spacing"/>
    <w:uiPriority w:val="1"/>
    <w:qFormat/>
    <w:rsid w:val="00FC693F"/>
    <w:pPr>
      <w:spacing w:after="0" w:line="240" w:lineRule="auto"/>
    </w:pPr>
  </w:style>
  <w:style w:type="character" w:customStyle="1" w:styleId="Titolo1Carattere">
    <w:name w:val="Titolo 1 Carattere"/>
    <w:basedOn w:val="Carpredefinitoparagrafo"/>
    <w:link w:val="Tito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FC693F"/>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FC693F"/>
    <w:rPr>
      <w:rFonts w:asciiTheme="majorHAnsi" w:eastAsiaTheme="majorEastAsia" w:hAnsiTheme="majorHAnsi" w:cstheme="majorBidi"/>
      <w:b/>
      <w:bCs/>
      <w:color w:val="4F81BD" w:themeColor="accent1"/>
    </w:rPr>
  </w:style>
  <w:style w:type="paragraph" w:styleId="Titolo">
    <w:name w:val="Title"/>
    <w:basedOn w:val="Normale"/>
    <w:next w:val="Normale"/>
    <w:link w:val="TitoloCarattere"/>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FC693F"/>
    <w:rPr>
      <w:rFonts w:asciiTheme="majorHAnsi" w:eastAsiaTheme="majorEastAsia" w:hAnsiTheme="majorHAnsi" w:cstheme="majorBidi"/>
      <w:i/>
      <w:iCs/>
      <w:color w:val="4F81BD" w:themeColor="accent1"/>
      <w:spacing w:val="15"/>
      <w:sz w:val="24"/>
      <w:szCs w:val="24"/>
    </w:rPr>
  </w:style>
  <w:style w:type="paragraph" w:styleId="Paragrafoelenco">
    <w:name w:val="List Paragraph"/>
    <w:basedOn w:val="Normale"/>
    <w:uiPriority w:val="34"/>
    <w:qFormat/>
    <w:rsid w:val="00FC693F"/>
    <w:pPr>
      <w:ind w:left="720"/>
      <w:contextualSpacing/>
    </w:pPr>
  </w:style>
  <w:style w:type="paragraph" w:styleId="Corpotesto">
    <w:name w:val="Body Text"/>
    <w:basedOn w:val="Normale"/>
    <w:link w:val="CorpotestoCarattere"/>
    <w:uiPriority w:val="99"/>
    <w:unhideWhenUsed/>
    <w:rsid w:val="00AA1D8D"/>
    <w:pPr>
      <w:spacing w:after="120"/>
    </w:pPr>
  </w:style>
  <w:style w:type="character" w:customStyle="1" w:styleId="CorpotestoCarattere">
    <w:name w:val="Corpo testo Carattere"/>
    <w:basedOn w:val="Carpredefinitoparagrafo"/>
    <w:link w:val="Corpotesto"/>
    <w:uiPriority w:val="99"/>
    <w:rsid w:val="00AA1D8D"/>
  </w:style>
  <w:style w:type="paragraph" w:styleId="Corpodeltesto2">
    <w:name w:val="Body Text 2"/>
    <w:basedOn w:val="Normale"/>
    <w:link w:val="Corpodeltesto2Carattere"/>
    <w:uiPriority w:val="99"/>
    <w:unhideWhenUsed/>
    <w:rsid w:val="00AA1D8D"/>
    <w:pPr>
      <w:spacing w:after="120" w:line="480" w:lineRule="auto"/>
    </w:pPr>
  </w:style>
  <w:style w:type="character" w:customStyle="1" w:styleId="Corpodeltesto2Carattere">
    <w:name w:val="Corpo del testo 2 Carattere"/>
    <w:basedOn w:val="Carpredefinitoparagrafo"/>
    <w:link w:val="Corpodeltesto2"/>
    <w:uiPriority w:val="99"/>
    <w:rsid w:val="00AA1D8D"/>
  </w:style>
  <w:style w:type="paragraph" w:styleId="Corpodeltesto3">
    <w:name w:val="Body Text 3"/>
    <w:basedOn w:val="Normale"/>
    <w:link w:val="Corpodeltesto3Carattere"/>
    <w:uiPriority w:val="99"/>
    <w:unhideWhenUsed/>
    <w:rsid w:val="00AA1D8D"/>
    <w:pPr>
      <w:spacing w:after="120"/>
    </w:pPr>
    <w:rPr>
      <w:sz w:val="16"/>
      <w:szCs w:val="16"/>
    </w:rPr>
  </w:style>
  <w:style w:type="character" w:customStyle="1" w:styleId="Corpodeltesto3Carattere">
    <w:name w:val="Corpo del testo 3 Carattere"/>
    <w:basedOn w:val="Carpredefinitoparagrafo"/>
    <w:link w:val="Corpodeltesto3"/>
    <w:uiPriority w:val="99"/>
    <w:rsid w:val="00AA1D8D"/>
    <w:rPr>
      <w:sz w:val="16"/>
      <w:szCs w:val="16"/>
    </w:rPr>
  </w:style>
  <w:style w:type="paragraph" w:styleId="Elenco">
    <w:name w:val="List"/>
    <w:basedOn w:val="Normale"/>
    <w:uiPriority w:val="99"/>
    <w:unhideWhenUsed/>
    <w:rsid w:val="00AA1D8D"/>
    <w:pPr>
      <w:ind w:left="360" w:hanging="360"/>
      <w:contextualSpacing/>
    </w:pPr>
  </w:style>
  <w:style w:type="paragraph" w:styleId="Elenco2">
    <w:name w:val="List 2"/>
    <w:basedOn w:val="Normale"/>
    <w:uiPriority w:val="99"/>
    <w:unhideWhenUsed/>
    <w:rsid w:val="00326F90"/>
    <w:pPr>
      <w:ind w:left="720" w:hanging="360"/>
      <w:contextualSpacing/>
    </w:pPr>
  </w:style>
  <w:style w:type="paragraph" w:styleId="Elenco3">
    <w:name w:val="List 3"/>
    <w:basedOn w:val="Normale"/>
    <w:uiPriority w:val="99"/>
    <w:unhideWhenUsed/>
    <w:rsid w:val="00326F90"/>
    <w:pPr>
      <w:ind w:left="1080" w:hanging="360"/>
      <w:contextualSpacing/>
    </w:pPr>
  </w:style>
  <w:style w:type="paragraph" w:styleId="Puntoelenco">
    <w:name w:val="List Bullet"/>
    <w:basedOn w:val="Normale"/>
    <w:uiPriority w:val="99"/>
    <w:unhideWhenUsed/>
    <w:rsid w:val="00326F90"/>
    <w:pPr>
      <w:numPr>
        <w:numId w:val="1"/>
      </w:numPr>
      <w:contextualSpacing/>
    </w:pPr>
  </w:style>
  <w:style w:type="paragraph" w:styleId="Puntoelenco2">
    <w:name w:val="List Bullet 2"/>
    <w:basedOn w:val="Normale"/>
    <w:uiPriority w:val="99"/>
    <w:unhideWhenUsed/>
    <w:rsid w:val="00326F90"/>
    <w:pPr>
      <w:numPr>
        <w:numId w:val="2"/>
      </w:numPr>
      <w:contextualSpacing/>
    </w:pPr>
  </w:style>
  <w:style w:type="paragraph" w:styleId="Puntoelenco3">
    <w:name w:val="List Bullet 3"/>
    <w:basedOn w:val="Normale"/>
    <w:uiPriority w:val="99"/>
    <w:unhideWhenUsed/>
    <w:rsid w:val="00326F90"/>
    <w:pPr>
      <w:numPr>
        <w:numId w:val="3"/>
      </w:numPr>
      <w:contextualSpacing/>
    </w:pPr>
  </w:style>
  <w:style w:type="paragraph" w:styleId="Numeroelenco">
    <w:name w:val="List Number"/>
    <w:basedOn w:val="Normale"/>
    <w:uiPriority w:val="99"/>
    <w:unhideWhenUsed/>
    <w:rsid w:val="00326F90"/>
    <w:pPr>
      <w:numPr>
        <w:numId w:val="5"/>
      </w:numPr>
      <w:contextualSpacing/>
    </w:pPr>
  </w:style>
  <w:style w:type="paragraph" w:styleId="Numeroelenco2">
    <w:name w:val="List Number 2"/>
    <w:basedOn w:val="Normale"/>
    <w:uiPriority w:val="99"/>
    <w:unhideWhenUsed/>
    <w:rsid w:val="0029639D"/>
    <w:pPr>
      <w:numPr>
        <w:numId w:val="6"/>
      </w:numPr>
      <w:contextualSpacing/>
    </w:pPr>
  </w:style>
  <w:style w:type="paragraph" w:styleId="Numeroelenco3">
    <w:name w:val="List Number 3"/>
    <w:basedOn w:val="Normale"/>
    <w:uiPriority w:val="99"/>
    <w:unhideWhenUsed/>
    <w:rsid w:val="0029639D"/>
    <w:pPr>
      <w:numPr>
        <w:numId w:val="7"/>
      </w:numPr>
      <w:contextualSpacing/>
    </w:pPr>
  </w:style>
  <w:style w:type="paragraph" w:styleId="Elencocontinua">
    <w:name w:val="List Continue"/>
    <w:basedOn w:val="Normale"/>
    <w:uiPriority w:val="99"/>
    <w:unhideWhenUsed/>
    <w:rsid w:val="0029639D"/>
    <w:pPr>
      <w:spacing w:after="120"/>
      <w:ind w:left="360"/>
      <w:contextualSpacing/>
    </w:pPr>
  </w:style>
  <w:style w:type="paragraph" w:styleId="Elencocontinua2">
    <w:name w:val="List Continue 2"/>
    <w:basedOn w:val="Normale"/>
    <w:uiPriority w:val="99"/>
    <w:unhideWhenUsed/>
    <w:rsid w:val="0029639D"/>
    <w:pPr>
      <w:spacing w:after="120"/>
      <w:ind w:left="720"/>
      <w:contextualSpacing/>
    </w:pPr>
  </w:style>
  <w:style w:type="paragraph" w:styleId="Elencocontinua3">
    <w:name w:val="List Continue 3"/>
    <w:basedOn w:val="Normale"/>
    <w:uiPriority w:val="99"/>
    <w:unhideWhenUsed/>
    <w:rsid w:val="0029639D"/>
    <w:pPr>
      <w:spacing w:after="120"/>
      <w:ind w:left="1080"/>
      <w:contextualSpacing/>
    </w:pPr>
  </w:style>
  <w:style w:type="paragraph" w:styleId="Testomacro">
    <w:name w:val="macro"/>
    <w:link w:val="TestomacroCarattere"/>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stomacroCarattere">
    <w:name w:val="Testo macro Carattere"/>
    <w:basedOn w:val="Carpredefinitoparagrafo"/>
    <w:link w:val="Testomacro"/>
    <w:uiPriority w:val="99"/>
    <w:rsid w:val="0029639D"/>
    <w:rPr>
      <w:rFonts w:ascii="Courier" w:hAnsi="Courier"/>
      <w:sz w:val="20"/>
      <w:szCs w:val="20"/>
    </w:rPr>
  </w:style>
  <w:style w:type="paragraph" w:styleId="Citazione">
    <w:name w:val="Quote"/>
    <w:basedOn w:val="Normale"/>
    <w:next w:val="Normale"/>
    <w:link w:val="CitazioneCarattere"/>
    <w:uiPriority w:val="29"/>
    <w:qFormat/>
    <w:rsid w:val="00FC693F"/>
    <w:rPr>
      <w:i/>
      <w:iCs/>
      <w:color w:val="000000" w:themeColor="text1"/>
    </w:rPr>
  </w:style>
  <w:style w:type="character" w:customStyle="1" w:styleId="CitazioneCarattere">
    <w:name w:val="Citazione Carattere"/>
    <w:basedOn w:val="Carpredefinitoparagrafo"/>
    <w:link w:val="Citazione"/>
    <w:uiPriority w:val="29"/>
    <w:rsid w:val="00FC693F"/>
    <w:rPr>
      <w:i/>
      <w:iCs/>
      <w:color w:val="000000" w:themeColor="text1"/>
    </w:rPr>
  </w:style>
  <w:style w:type="character" w:customStyle="1" w:styleId="Titolo4Carattere">
    <w:name w:val="Titolo 4 Carattere"/>
    <w:basedOn w:val="Carpredefinitoparagrafo"/>
    <w:link w:val="Titolo4"/>
    <w:uiPriority w:val="9"/>
    <w:semiHidden/>
    <w:rsid w:val="00FC693F"/>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FC693F"/>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FC693F"/>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FC693F"/>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FC693F"/>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semiHidden/>
    <w:rsid w:val="00FC693F"/>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FC693F"/>
    <w:pPr>
      <w:spacing w:line="240" w:lineRule="auto"/>
    </w:pPr>
    <w:rPr>
      <w:b/>
      <w:bCs/>
      <w:color w:val="4F81BD" w:themeColor="accent1"/>
      <w:sz w:val="18"/>
      <w:szCs w:val="18"/>
    </w:rPr>
  </w:style>
  <w:style w:type="character" w:styleId="Enfasigrassetto">
    <w:name w:val="Strong"/>
    <w:basedOn w:val="Carpredefinitoparagrafo"/>
    <w:uiPriority w:val="22"/>
    <w:qFormat/>
    <w:rsid w:val="00FC693F"/>
    <w:rPr>
      <w:b/>
      <w:bCs/>
    </w:rPr>
  </w:style>
  <w:style w:type="character" w:styleId="Enfasicorsivo">
    <w:name w:val="Emphasis"/>
    <w:basedOn w:val="Carpredefinitoparagrafo"/>
    <w:uiPriority w:val="20"/>
    <w:qFormat/>
    <w:rsid w:val="00FC693F"/>
    <w:rPr>
      <w:i/>
      <w:iCs/>
    </w:rPr>
  </w:style>
  <w:style w:type="paragraph" w:styleId="Citazioneintensa">
    <w:name w:val="Intense Quote"/>
    <w:basedOn w:val="Normale"/>
    <w:next w:val="Normale"/>
    <w:link w:val="CitazioneintensaCarattere"/>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FC693F"/>
    <w:rPr>
      <w:b/>
      <w:bCs/>
      <w:i/>
      <w:iCs/>
      <w:color w:val="4F81BD" w:themeColor="accent1"/>
    </w:rPr>
  </w:style>
  <w:style w:type="character" w:styleId="Enfasidelicata">
    <w:name w:val="Subtle Emphasis"/>
    <w:basedOn w:val="Carpredefinitoparagrafo"/>
    <w:uiPriority w:val="19"/>
    <w:qFormat/>
    <w:rsid w:val="00FC693F"/>
    <w:rPr>
      <w:i/>
      <w:iCs/>
      <w:color w:val="808080" w:themeColor="text1" w:themeTint="7F"/>
    </w:rPr>
  </w:style>
  <w:style w:type="character" w:styleId="Enfasiintensa">
    <w:name w:val="Intense Emphasis"/>
    <w:basedOn w:val="Carpredefinitoparagrafo"/>
    <w:uiPriority w:val="21"/>
    <w:qFormat/>
    <w:rsid w:val="00FC693F"/>
    <w:rPr>
      <w:b/>
      <w:bCs/>
      <w:i/>
      <w:iCs/>
      <w:color w:val="4F81BD" w:themeColor="accent1"/>
    </w:rPr>
  </w:style>
  <w:style w:type="character" w:styleId="Riferimentodelicato">
    <w:name w:val="Subtle Reference"/>
    <w:basedOn w:val="Carpredefinitoparagrafo"/>
    <w:uiPriority w:val="31"/>
    <w:qFormat/>
    <w:rsid w:val="00FC693F"/>
    <w:rPr>
      <w:smallCaps/>
      <w:color w:val="C0504D" w:themeColor="accent2"/>
      <w:u w:val="single"/>
    </w:rPr>
  </w:style>
  <w:style w:type="character" w:styleId="Riferimentointenso">
    <w:name w:val="Intense Reference"/>
    <w:basedOn w:val="Carpredefinitoparagrafo"/>
    <w:uiPriority w:val="32"/>
    <w:qFormat/>
    <w:rsid w:val="00FC693F"/>
    <w:rPr>
      <w:b/>
      <w:bCs/>
      <w:smallCaps/>
      <w:color w:val="C0504D" w:themeColor="accent2"/>
      <w:spacing w:val="5"/>
      <w:u w:val="single"/>
    </w:rPr>
  </w:style>
  <w:style w:type="character" w:styleId="Titolodellibro">
    <w:name w:val="Book Title"/>
    <w:basedOn w:val="Carpredefinitoparagrafo"/>
    <w:uiPriority w:val="33"/>
    <w:qFormat/>
    <w:rsid w:val="00FC693F"/>
    <w:rPr>
      <w:b/>
      <w:bCs/>
      <w:smallCaps/>
      <w:spacing w:val="5"/>
    </w:rPr>
  </w:style>
  <w:style w:type="paragraph" w:styleId="Titolosommario">
    <w:name w:val="TOC Heading"/>
    <w:basedOn w:val="Titolo1"/>
    <w:next w:val="Normale"/>
    <w:uiPriority w:val="39"/>
    <w:semiHidden/>
    <w:unhideWhenUsed/>
    <w:qFormat/>
    <w:rsid w:val="00FC693F"/>
    <w:pPr>
      <w:outlineLvl w:val="9"/>
    </w:pPr>
  </w:style>
  <w:style w:type="table" w:styleId="Grigliatabella">
    <w:name w:val="Table Grid"/>
    <w:basedOn w:val="Tabellanorma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
    <w:name w:val="Light Shading"/>
    <w:basedOn w:val="Tabellanorma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chiaro-Colore2">
    <w:name w:val="Light Shading Accent 2"/>
    <w:basedOn w:val="Tabellanorma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fondochiaro-Colore3">
    <w:name w:val="Light Shading Accent 3"/>
    <w:basedOn w:val="Tabellanorma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fondochiaro-Colore4">
    <w:name w:val="Light Shading Accent 4"/>
    <w:basedOn w:val="Tabellanorma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fondochiaro-Colore5">
    <w:name w:val="Light Shading Accent 5"/>
    <w:basedOn w:val="Tabellanorma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fondochiaro-Colore6">
    <w:name w:val="Light Shading Accent 6"/>
    <w:basedOn w:val="Tabellanorma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Elencochiaro">
    <w:name w:val="Light List"/>
    <w:basedOn w:val="Tabellanorma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Colore1">
    <w:name w:val="Light List Accent 1"/>
    <w:basedOn w:val="Tabellanorma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Elencochiaro-Colore2">
    <w:name w:val="Light List Accent 2"/>
    <w:basedOn w:val="Tabellanorma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Elencochiaro-Colore3">
    <w:name w:val="Light List Accent 3"/>
    <w:basedOn w:val="Tabellanorma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Elencochiaro-Colore4">
    <w:name w:val="Light List Accent 4"/>
    <w:basedOn w:val="Tabellanorma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Elencochiaro-Colore5">
    <w:name w:val="Light List Accent 5"/>
    <w:basedOn w:val="Tabellanorma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Elencochiaro-Colore6">
    <w:name w:val="Light List Accent 6"/>
    <w:basedOn w:val="Tabellanorma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gliachiara">
    <w:name w:val="Light Grid"/>
    <w:basedOn w:val="Tabellanorma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gliachiara-Colore1">
    <w:name w:val="Light Grid Accent 1"/>
    <w:basedOn w:val="Tabellanorma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gliachiara-Colore2">
    <w:name w:val="Light Grid Accent 2"/>
    <w:basedOn w:val="Tabellanorma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gliachiara-Colore3">
    <w:name w:val="Light Grid Accent 3"/>
    <w:basedOn w:val="Tabellanorma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gliachiara-Colore4">
    <w:name w:val="Light Grid Accent 4"/>
    <w:basedOn w:val="Tabellanorma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gliachiara-Colore5">
    <w:name w:val="Light Grid Accent 5"/>
    <w:basedOn w:val="Tabellanorma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gliachiara-Colore6">
    <w:name w:val="Light Grid Accent 6"/>
    <w:basedOn w:val="Tabellanorma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fondomedio1">
    <w:name w:val="Medium Shading 1"/>
    <w:basedOn w:val="Tabellanorma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fondomedio1-Colore3">
    <w:name w:val="Medium Shading 1 Accent 3"/>
    <w:basedOn w:val="Tabellanorma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fondomedio1-Colore4">
    <w:name w:val="Medium Shading 1 Accent 4"/>
    <w:basedOn w:val="Tabellanorma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fondomedio1-Colore5">
    <w:name w:val="Medium Shading 1 Accent 5"/>
    <w:basedOn w:val="Tabellanorma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fondomedio1-Colore6">
    <w:name w:val="Medium Shading 1 Accent 6"/>
    <w:basedOn w:val="Tabellanorma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fondomedio2">
    <w:name w:val="Medium Shading 2"/>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1">
    <w:name w:val="Medium Shading 2 Accent 1"/>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2">
    <w:name w:val="Medium Shading 2 Accent 2"/>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3">
    <w:name w:val="Medium Shading 2 Accent 3"/>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4">
    <w:name w:val="Medium Shading 2 Accent 4"/>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6">
    <w:name w:val="Medium Shading 2 Accent 6"/>
    <w:basedOn w:val="Tabellanorma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Elencomedio1">
    <w:name w:val="Medium List 1"/>
    <w:basedOn w:val="Tabellanorma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Elencomedio1-Colore1">
    <w:name w:val="Medium List 1 Accent 1"/>
    <w:basedOn w:val="Tabellanorma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1-Colore2">
    <w:name w:val="Medium List 1 Accent 2"/>
    <w:basedOn w:val="Tabellanorma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Elencomedio1-Colore3">
    <w:name w:val="Medium List 1 Accent 3"/>
    <w:basedOn w:val="Tabellanorma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Elencomedio1-Colore4">
    <w:name w:val="Medium List 1 Accent 4"/>
    <w:basedOn w:val="Tabellanorma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Elencomedio1-Colore5">
    <w:name w:val="Medium List 1 Accent 5"/>
    <w:basedOn w:val="Tabellanorma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Elencomedio1-Colore6">
    <w:name w:val="Medium List 1 Accent 6"/>
    <w:basedOn w:val="Tabellanorma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Elencomedio2">
    <w:name w:val="Medium List 2"/>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1">
    <w:name w:val="Medium List 2 Accent 1"/>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2">
    <w:name w:val="Medium List 2 Accent 2"/>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3">
    <w:name w:val="Medium List 2 Accent 3"/>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4">
    <w:name w:val="Medium List 2 Accent 4"/>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5">
    <w:name w:val="Medium List 2 Accent 5"/>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Elencomedio2-Colore6">
    <w:name w:val="Medium List 2 Accent 6"/>
    <w:basedOn w:val="Tabellanorma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media1">
    <w:name w:val="Medium Grid 1"/>
    <w:basedOn w:val="Tabellanorma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media1-Colore1">
    <w:name w:val="Medium Grid 1 Accent 1"/>
    <w:basedOn w:val="Tabellanorma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gliamedia1-Colore2">
    <w:name w:val="Medium Grid 1 Accent 2"/>
    <w:basedOn w:val="Tabellanorma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gliamedia1-Colore3">
    <w:name w:val="Medium Grid 1 Accent 3"/>
    <w:basedOn w:val="Tabellanorma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gliamedia1-Colore4">
    <w:name w:val="Medium Grid 1 Accent 4"/>
    <w:basedOn w:val="Tabellanorma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gliamedia1-Colore5">
    <w:name w:val="Medium Grid 1 Accent 5"/>
    <w:basedOn w:val="Tabellanorma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gliamedia1-Colore6">
    <w:name w:val="Medium Grid 1 Accent 6"/>
    <w:basedOn w:val="Tabellanorma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gliamedia2">
    <w:name w:val="Medium Grid 2"/>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gliamedia2-Colore1">
    <w:name w:val="Medium Grid 2 Accent 1"/>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gliamedia2-Colore2">
    <w:name w:val="Medium Grid 2 Accent 2"/>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gliamedia2-Colore3">
    <w:name w:val="Medium Grid 2 Accent 3"/>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gliamedia2-Colore4">
    <w:name w:val="Medium Grid 2 Accent 4"/>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gliamedia2-Colore5">
    <w:name w:val="Medium Grid 2 Accent 5"/>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gliamedia2-Colore6">
    <w:name w:val="Medium Grid 2 Accent 6"/>
    <w:basedOn w:val="Tabellanorma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gliamedia3">
    <w:name w:val="Medium Grid 3"/>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gliamedia3-Colore1">
    <w:name w:val="Medium Grid 3 Accent 1"/>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gliamedia3-Colore2">
    <w:name w:val="Medium Grid 3 Accent 2"/>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gliamedia3-Colore3">
    <w:name w:val="Medium Grid 3 Accent 3"/>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gliamedia3-Colore4">
    <w:name w:val="Medium Grid 3 Accent 4"/>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gliamedia3-Colore5">
    <w:name w:val="Medium Grid 3 Accent 5"/>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gliamedia3-Colore6">
    <w:name w:val="Medium Grid 3 Accent 6"/>
    <w:basedOn w:val="Tabellanorma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Elencoscuro">
    <w:name w:val="Dark List"/>
    <w:basedOn w:val="Tabellanorma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Elencoscuro-Colore1">
    <w:name w:val="Dark List Accent 1"/>
    <w:basedOn w:val="Tabellanorma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Elencoscuro-Colore2">
    <w:name w:val="Dark List Accent 2"/>
    <w:basedOn w:val="Tabellanorma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Elencoscuro-Colore3">
    <w:name w:val="Dark List Accent 3"/>
    <w:basedOn w:val="Tabellanorma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Elencoscuro-Colore4">
    <w:name w:val="Dark List Accent 4"/>
    <w:basedOn w:val="Tabellanorma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Elencoscuro-Colore5">
    <w:name w:val="Dark List Accent 5"/>
    <w:basedOn w:val="Tabellanorma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Elencoscuro-Colore6">
    <w:name w:val="Dark List Accent 6"/>
    <w:basedOn w:val="Tabellanorma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fondoacolori">
    <w:name w:val="Colorful Shading"/>
    <w:basedOn w:val="Tabellanorma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fondoacolori-Colore1">
    <w:name w:val="Colorful Shading Accent 1"/>
    <w:basedOn w:val="Tabellanorma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fondoacolori-Colore2">
    <w:name w:val="Colorful Shading Accent 2"/>
    <w:basedOn w:val="Tabellanorma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fondoacolori-Colore3">
    <w:name w:val="Colorful Shading Accent 3"/>
    <w:basedOn w:val="Tabellanorma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fondoacolori-Colore4">
    <w:name w:val="Colorful Shading Accent 4"/>
    <w:basedOn w:val="Tabellanorma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fondoacolori-Colore5">
    <w:name w:val="Colorful Shading Accent 5"/>
    <w:basedOn w:val="Tabellanorma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fondoacolori-Colore6">
    <w:name w:val="Colorful Shading Accent 6"/>
    <w:basedOn w:val="Tabellanorma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Elencoacolori">
    <w:name w:val="Colorful List"/>
    <w:basedOn w:val="Tabellanorma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Elencoacolori-Colore1">
    <w:name w:val="Colorful List Accent 1"/>
    <w:basedOn w:val="Tabellanorma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Elencoacolori-Colore2">
    <w:name w:val="Colorful List Accent 2"/>
    <w:basedOn w:val="Tabellanorma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Elencoacolori-Colore3">
    <w:name w:val="Colorful List Accent 3"/>
    <w:basedOn w:val="Tabellanorma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Elencoacolori-Colore4">
    <w:name w:val="Colorful List Accent 4"/>
    <w:basedOn w:val="Tabellanorma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Elencoacolori-Colore5">
    <w:name w:val="Colorful List Accent 5"/>
    <w:basedOn w:val="Tabellanorma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Elencoacolori-Colore6">
    <w:name w:val="Colorful List Accent 6"/>
    <w:basedOn w:val="Tabellanorma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gliaacolori">
    <w:name w:val="Colorful Grid"/>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gliaacolori-Colore1">
    <w:name w:val="Colorful Grid Accent 1"/>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gliaacolori-Colore2">
    <w:name w:val="Colorful Grid Accent 2"/>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gliaacolori-Colore3">
    <w:name w:val="Colorful Grid Accent 3"/>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gliaacolori-Colore4">
    <w:name w:val="Colorful Grid Accent 4"/>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gliaacolori-Colore5">
    <w:name w:val="Colorful Grid Accent 5"/>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gliaacolori-Colore6">
    <w:name w:val="Colorful Grid Accent 6"/>
    <w:basedOn w:val="Tabellanorma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Elena Giannini</cp:lastModifiedBy>
  <cp:revision>2</cp:revision>
  <dcterms:created xsi:type="dcterms:W3CDTF">2025-08-22T10:11:00Z</dcterms:created>
  <dcterms:modified xsi:type="dcterms:W3CDTF">2025-08-22T10:11:00Z</dcterms:modified>
  <cp:category/>
</cp:coreProperties>
</file>